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Academic Expectations for Science Class</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59"/>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give their best possible effort in all endeavors inside and outside the classroom.</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59"/>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complete all work to the best of their ability, following all directions, in a timely fashion.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59"/>
        <w:contextualSpacing w:val="1"/>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complete reading for class.  Reading outside of class is expected for student understanding of material.  Students who do not to complete reading may not be properly prepared for assessments.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59"/>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seek help from Mr. Martell when they are having difficulty.</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59"/>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time will be used as judiciously as possible to ensure that students understand the concepts covered in homework before they attempt the work on their own.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59"/>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Assignments may be completed in any manner that demonstrates the necessary knowledge or skills </w:t>
      </w:r>
      <w:r w:rsidDel="00000000" w:rsidR="00000000" w:rsidRPr="00000000">
        <w:rPr>
          <w:rFonts w:ascii="Times New Roman" w:cs="Times New Roman" w:eastAsia="Times New Roman" w:hAnsi="Times New Roman"/>
          <w:u w:val="single"/>
          <w:rtl w:val="0"/>
        </w:rPr>
        <w:t xml:space="preserve">unless otherwise specified in the directions</w:t>
      </w:r>
      <w:r w:rsidDel="00000000" w:rsidR="00000000" w:rsidRPr="00000000">
        <w:rPr>
          <w:rFonts w:ascii="Times New Roman" w:cs="Times New Roman" w:eastAsia="Times New Roman" w:hAnsi="Times New Roman"/>
          <w:rtl w:val="0"/>
        </w:rPr>
        <w:t xml:space="preserve">.  Students are expected to make an effort to use these opportunities to explore learning strategies.  Open-ended assignments should be used by each individual to work to his/her strengths.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59"/>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Copying, passing test information, or other forms of cheating are dishonest and undermine the academic process for both the school in general and involved students.  Students are expected to be able to know the difference between collaborative work and cheating.  If there is any doubt regarding the honesty of academic work, please check with Mr. Martell before attempting the questionable method.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1"/>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1"/>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1"/>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1"/>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1"/>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